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73" w:rsidRPr="009017EE" w:rsidRDefault="00BA5A73" w:rsidP="009017E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9017EE">
        <w:rPr>
          <w:rFonts w:ascii="Arial" w:eastAsia="Times New Roman" w:hAnsi="Arial" w:cs="Arial"/>
          <w:b/>
          <w:bCs/>
          <w:i/>
          <w:iCs/>
          <w:sz w:val="36"/>
          <w:szCs w:val="35"/>
          <w:lang w:eastAsia="fr-FR"/>
        </w:rPr>
        <w:t>Venise sous la neige</w:t>
      </w:r>
      <w:r w:rsidRPr="009017EE">
        <w:rPr>
          <w:rFonts w:ascii="Arial" w:eastAsia="Times New Roman" w:hAnsi="Arial" w:cs="Arial"/>
          <w:sz w:val="36"/>
          <w:lang w:eastAsia="fr-FR"/>
        </w:rPr>
        <w:t> </w:t>
      </w:r>
      <w:r w:rsidRPr="009017EE">
        <w:rPr>
          <w:rFonts w:ascii="Arial" w:eastAsia="Times New Roman" w:hAnsi="Arial" w:cs="Arial"/>
          <w:sz w:val="36"/>
          <w:szCs w:val="35"/>
          <w:lang w:eastAsia="fr-FR"/>
        </w:rPr>
        <w:t>est une</w:t>
      </w:r>
      <w:r w:rsidRPr="009017EE">
        <w:rPr>
          <w:rFonts w:ascii="Arial" w:eastAsia="Times New Roman" w:hAnsi="Arial" w:cs="Arial"/>
          <w:sz w:val="36"/>
          <w:lang w:eastAsia="fr-FR"/>
        </w:rPr>
        <w:t> </w:t>
      </w:r>
      <w:hyperlink r:id="rId5" w:tooltip="Comédie" w:history="1">
        <w:r w:rsidRPr="009017EE">
          <w:rPr>
            <w:rFonts w:ascii="Arial" w:eastAsia="Times New Roman" w:hAnsi="Arial" w:cs="Arial"/>
            <w:sz w:val="36"/>
            <w:lang w:eastAsia="fr-FR"/>
          </w:rPr>
          <w:t>comédie</w:t>
        </w:r>
      </w:hyperlink>
      <w:r w:rsidRPr="009017EE">
        <w:rPr>
          <w:rFonts w:ascii="Arial" w:eastAsia="Times New Roman" w:hAnsi="Arial" w:cs="Arial"/>
          <w:sz w:val="36"/>
          <w:lang w:eastAsia="fr-FR"/>
        </w:rPr>
        <w:t> </w:t>
      </w:r>
      <w:r w:rsidRPr="009017EE">
        <w:rPr>
          <w:rFonts w:ascii="Arial" w:eastAsia="Times New Roman" w:hAnsi="Arial" w:cs="Arial"/>
          <w:sz w:val="36"/>
          <w:szCs w:val="35"/>
          <w:lang w:eastAsia="fr-FR"/>
        </w:rPr>
        <w:t>en un acte de</w:t>
      </w:r>
      <w:r w:rsidRPr="009017EE">
        <w:rPr>
          <w:rFonts w:ascii="Arial" w:eastAsia="Times New Roman" w:hAnsi="Arial" w:cs="Arial"/>
          <w:sz w:val="36"/>
          <w:lang w:eastAsia="fr-FR"/>
        </w:rPr>
        <w:t> </w:t>
      </w:r>
      <w:hyperlink r:id="rId6" w:tooltip="Gilles Dyrek" w:history="1">
        <w:r w:rsidRPr="009017EE">
          <w:rPr>
            <w:rFonts w:ascii="Arial" w:eastAsia="Times New Roman" w:hAnsi="Arial" w:cs="Arial"/>
            <w:sz w:val="36"/>
            <w:lang w:eastAsia="fr-FR"/>
          </w:rPr>
          <w:t xml:space="preserve">Gilles </w:t>
        </w:r>
        <w:proofErr w:type="spellStart"/>
        <w:r w:rsidRPr="009017EE">
          <w:rPr>
            <w:rFonts w:ascii="Arial" w:eastAsia="Times New Roman" w:hAnsi="Arial" w:cs="Arial"/>
            <w:sz w:val="36"/>
            <w:lang w:eastAsia="fr-FR"/>
          </w:rPr>
          <w:t>Dyrek</w:t>
        </w:r>
        <w:proofErr w:type="spellEnd"/>
      </w:hyperlink>
      <w:r w:rsidRPr="009017EE">
        <w:rPr>
          <w:rFonts w:ascii="Arial" w:eastAsia="Times New Roman" w:hAnsi="Arial" w:cs="Arial"/>
          <w:sz w:val="36"/>
          <w:lang w:eastAsia="fr-FR"/>
        </w:rPr>
        <w:t> </w:t>
      </w:r>
      <w:r w:rsidRPr="009017EE">
        <w:rPr>
          <w:rFonts w:ascii="Arial" w:eastAsia="Times New Roman" w:hAnsi="Arial" w:cs="Arial"/>
          <w:sz w:val="36"/>
          <w:szCs w:val="35"/>
          <w:lang w:eastAsia="fr-FR"/>
        </w:rPr>
        <w:t>créée le</w:t>
      </w:r>
      <w:r w:rsidRPr="009017EE">
        <w:rPr>
          <w:rFonts w:ascii="Arial" w:eastAsia="Times New Roman" w:hAnsi="Arial" w:cs="Arial"/>
          <w:sz w:val="36"/>
          <w:lang w:eastAsia="fr-FR"/>
        </w:rPr>
        <w:t> </w:t>
      </w:r>
      <w:hyperlink r:id="rId7" w:tooltip="10 juin" w:history="1">
        <w:r w:rsidRPr="009017EE">
          <w:rPr>
            <w:rFonts w:ascii="Arial" w:eastAsia="Times New Roman" w:hAnsi="Arial" w:cs="Arial"/>
            <w:sz w:val="36"/>
            <w:lang w:eastAsia="fr-FR"/>
          </w:rPr>
          <w:t>10 juin</w:t>
        </w:r>
      </w:hyperlink>
      <w:r w:rsidRPr="009017EE">
        <w:rPr>
          <w:rFonts w:ascii="Arial" w:eastAsia="Times New Roman" w:hAnsi="Arial" w:cs="Arial"/>
          <w:sz w:val="36"/>
          <w:lang w:eastAsia="fr-FR"/>
        </w:rPr>
        <w:t> </w:t>
      </w:r>
      <w:hyperlink r:id="rId8" w:tooltip="2003" w:history="1">
        <w:r w:rsidRPr="009017EE">
          <w:rPr>
            <w:rFonts w:ascii="Arial" w:eastAsia="Times New Roman" w:hAnsi="Arial" w:cs="Arial"/>
            <w:sz w:val="36"/>
            <w:lang w:eastAsia="fr-FR"/>
          </w:rPr>
          <w:t>2003</w:t>
        </w:r>
      </w:hyperlink>
    </w:p>
    <w:p w:rsidR="00BA5A73" w:rsidRPr="00653C0C" w:rsidRDefault="00BA5A73" w:rsidP="00BA5A73">
      <w:pPr>
        <w:pBdr>
          <w:bottom w:val="single" w:sz="12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fr-FR"/>
        </w:rPr>
      </w:pPr>
      <w:r w:rsidRPr="00653C0C">
        <w:rPr>
          <w:rFonts w:ascii="Georgia" w:eastAsia="Times New Roman" w:hAnsi="Georgia" w:cs="Times New Roman"/>
          <w:sz w:val="36"/>
          <w:szCs w:val="36"/>
          <w:lang w:eastAsia="fr-FR"/>
        </w:rPr>
        <w:t>Résumé</w:t>
      </w:r>
    </w:p>
    <w:p w:rsidR="00BA5A73" w:rsidRPr="009017EE" w:rsidRDefault="00BA5A73" w:rsidP="00B575D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32"/>
          <w:szCs w:val="35"/>
          <w:lang w:eastAsia="fr-FR"/>
        </w:rPr>
      </w:pPr>
      <w:r w:rsidRPr="009017EE">
        <w:rPr>
          <w:rFonts w:ascii="Arial" w:eastAsia="Times New Roman" w:hAnsi="Arial" w:cs="Arial"/>
          <w:sz w:val="32"/>
          <w:szCs w:val="35"/>
          <w:lang w:eastAsia="fr-FR"/>
        </w:rPr>
        <w:t>Patricia se retrouve à cette soirée où elle ne connaît personne. Son copain, Christophe, a croisé le matin même un ancien copain de la fac, Jean-Luc, futur marié, qui, trop heureux d'avoir retrouvé cet ami de l'époque "qui imitait super bien les profs!" s'empresse de l'inviter à dîner. Mais, pour on ne sait quelle raison, Patricia fait la tête à Christophe et semble bien décidée à ne pas ouvrir la bouche. Fruit de son</w:t>
      </w:r>
      <w:r w:rsidRPr="009017EE">
        <w:rPr>
          <w:rFonts w:ascii="Arial" w:eastAsia="Times New Roman" w:hAnsi="Arial" w:cs="Arial"/>
          <w:sz w:val="32"/>
          <w:lang w:eastAsia="fr-FR"/>
        </w:rPr>
        <w:t> </w:t>
      </w:r>
      <w:hyperlink r:id="rId9" w:tooltip="Mutisme" w:history="1">
        <w:r w:rsidRPr="009017EE">
          <w:rPr>
            <w:rFonts w:ascii="Arial" w:eastAsia="Times New Roman" w:hAnsi="Arial" w:cs="Arial"/>
            <w:sz w:val="32"/>
            <w:lang w:eastAsia="fr-FR"/>
          </w:rPr>
          <w:t>mutisme</w:t>
        </w:r>
      </w:hyperlink>
      <w:r w:rsidRPr="009017EE">
        <w:rPr>
          <w:rFonts w:ascii="Arial" w:eastAsia="Times New Roman" w:hAnsi="Arial" w:cs="Arial"/>
          <w:sz w:val="32"/>
          <w:szCs w:val="35"/>
          <w:lang w:eastAsia="fr-FR"/>
        </w:rPr>
        <w:t>, Jean-Luc et Nathalie, sa future femme, très naïfs, la prennent pour une étrangère. Trop contente d'avoir provoqué un tel malentendu, Patricia se prend au jeu, et entretient le</w:t>
      </w:r>
      <w:r w:rsidRPr="009017EE">
        <w:rPr>
          <w:rFonts w:ascii="Arial" w:eastAsia="Times New Roman" w:hAnsi="Arial" w:cs="Arial"/>
          <w:sz w:val="32"/>
          <w:lang w:eastAsia="fr-FR"/>
        </w:rPr>
        <w:t> </w:t>
      </w:r>
      <w:hyperlink r:id="rId10" w:tooltip="Quiproquo" w:history="1">
        <w:r w:rsidRPr="009017EE">
          <w:rPr>
            <w:rFonts w:ascii="Arial" w:eastAsia="Times New Roman" w:hAnsi="Arial" w:cs="Arial"/>
            <w:sz w:val="32"/>
            <w:lang w:eastAsia="fr-FR"/>
          </w:rPr>
          <w:t>quiproquo</w:t>
        </w:r>
      </w:hyperlink>
      <w:r w:rsidRPr="009017EE">
        <w:rPr>
          <w:rFonts w:ascii="Arial" w:eastAsia="Times New Roman" w:hAnsi="Arial" w:cs="Arial"/>
          <w:sz w:val="32"/>
          <w:szCs w:val="35"/>
          <w:lang w:eastAsia="fr-FR"/>
        </w:rPr>
        <w:t>, s'inventant alors un pays et une langue imaginaires. Dès lors, les rouages de ce</w:t>
      </w:r>
      <w:r w:rsidRPr="009017EE">
        <w:rPr>
          <w:rFonts w:ascii="Arial" w:eastAsia="Times New Roman" w:hAnsi="Arial" w:cs="Arial"/>
          <w:sz w:val="32"/>
          <w:lang w:eastAsia="fr-FR"/>
        </w:rPr>
        <w:t> </w:t>
      </w:r>
      <w:hyperlink r:id="rId11" w:tooltip="Canular" w:history="1">
        <w:r w:rsidRPr="009017EE">
          <w:rPr>
            <w:rFonts w:ascii="Arial" w:eastAsia="Times New Roman" w:hAnsi="Arial" w:cs="Arial"/>
            <w:sz w:val="32"/>
            <w:lang w:eastAsia="fr-FR"/>
          </w:rPr>
          <w:t>canular</w:t>
        </w:r>
      </w:hyperlink>
      <w:r w:rsidRPr="009017EE">
        <w:rPr>
          <w:rFonts w:ascii="Arial" w:eastAsia="Times New Roman" w:hAnsi="Arial" w:cs="Arial"/>
          <w:sz w:val="32"/>
          <w:lang w:eastAsia="fr-FR"/>
        </w:rPr>
        <w:t> </w:t>
      </w:r>
      <w:r w:rsidRPr="009017EE">
        <w:rPr>
          <w:rFonts w:ascii="Arial" w:eastAsia="Times New Roman" w:hAnsi="Arial" w:cs="Arial"/>
          <w:sz w:val="32"/>
          <w:szCs w:val="35"/>
          <w:lang w:eastAsia="fr-FR"/>
        </w:rPr>
        <w:t>improvisé se mettent en route, et personne ne contrôle plus rien.</w:t>
      </w:r>
    </w:p>
    <w:p w:rsidR="00F563F5" w:rsidRDefault="00F563F5" w:rsidP="00653C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6"/>
          <w:szCs w:val="35"/>
          <w:lang w:eastAsia="fr-FR"/>
        </w:rPr>
      </w:pPr>
    </w:p>
    <w:p w:rsidR="000E389E" w:rsidRPr="00653C0C" w:rsidRDefault="000E389E" w:rsidP="00653C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b/>
          <w:sz w:val="36"/>
          <w:szCs w:val="35"/>
          <w:lang w:eastAsia="fr-FR"/>
        </w:rPr>
        <w:t>Mise en Scène</w:t>
      </w:r>
      <w:r w:rsidRPr="00653C0C">
        <w:rPr>
          <w:rFonts w:ascii="Arial" w:eastAsia="Times New Roman" w:hAnsi="Arial" w:cs="Arial"/>
          <w:sz w:val="36"/>
          <w:szCs w:val="35"/>
          <w:lang w:eastAsia="fr-FR"/>
        </w:rPr>
        <w:t> : Jean Claude Genin</w:t>
      </w:r>
    </w:p>
    <w:p w:rsidR="00F563F5" w:rsidRDefault="00F563F5" w:rsidP="00653C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6"/>
          <w:szCs w:val="35"/>
          <w:lang w:eastAsia="fr-FR"/>
        </w:rPr>
      </w:pPr>
    </w:p>
    <w:p w:rsidR="00F563F5" w:rsidRDefault="00F563F5" w:rsidP="00653C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6"/>
          <w:szCs w:val="35"/>
          <w:lang w:eastAsia="fr-FR"/>
        </w:rPr>
      </w:pPr>
    </w:p>
    <w:p w:rsidR="000E389E" w:rsidRPr="00653C0C" w:rsidRDefault="000E389E" w:rsidP="00653C0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b/>
          <w:sz w:val="36"/>
          <w:szCs w:val="35"/>
          <w:lang w:eastAsia="fr-FR"/>
        </w:rPr>
        <w:t>Distribution</w:t>
      </w:r>
    </w:p>
    <w:p w:rsidR="000E389E" w:rsidRPr="00653C0C" w:rsidRDefault="000E389E" w:rsidP="00653C0C">
      <w:pPr>
        <w:pStyle w:val="Paragraphedeliste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sz w:val="36"/>
          <w:szCs w:val="35"/>
          <w:lang w:eastAsia="fr-FR"/>
        </w:rPr>
        <w:t>Patricia : Maria Barreau</w:t>
      </w:r>
    </w:p>
    <w:p w:rsidR="000E389E" w:rsidRPr="00653C0C" w:rsidRDefault="000E389E" w:rsidP="00653C0C">
      <w:pPr>
        <w:pStyle w:val="Paragraphedeliste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sz w:val="36"/>
          <w:szCs w:val="35"/>
          <w:lang w:eastAsia="fr-FR"/>
        </w:rPr>
        <w:t>Nathalie : Anne Larsen</w:t>
      </w:r>
    </w:p>
    <w:p w:rsidR="000E389E" w:rsidRPr="00653C0C" w:rsidRDefault="00653C0C" w:rsidP="00653C0C">
      <w:pPr>
        <w:pStyle w:val="Paragraphedeliste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sz w:val="36"/>
          <w:szCs w:val="35"/>
          <w:lang w:eastAsia="fr-FR"/>
        </w:rPr>
        <w:t xml:space="preserve">Jean Luc : François </w:t>
      </w:r>
      <w:proofErr w:type="spellStart"/>
      <w:r w:rsidRPr="00653C0C">
        <w:rPr>
          <w:rFonts w:ascii="Arial" w:eastAsia="Times New Roman" w:hAnsi="Arial" w:cs="Arial"/>
          <w:sz w:val="36"/>
          <w:szCs w:val="35"/>
          <w:lang w:eastAsia="fr-FR"/>
        </w:rPr>
        <w:t>Chenel</w:t>
      </w:r>
      <w:proofErr w:type="spellEnd"/>
    </w:p>
    <w:p w:rsidR="00653C0C" w:rsidRDefault="00653C0C" w:rsidP="00653C0C">
      <w:pPr>
        <w:pStyle w:val="Paragraphedeliste"/>
        <w:numPr>
          <w:ilvl w:val="0"/>
          <w:numId w:val="2"/>
        </w:num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5"/>
          <w:lang w:eastAsia="fr-FR"/>
        </w:rPr>
      </w:pPr>
      <w:r w:rsidRPr="00653C0C">
        <w:rPr>
          <w:rFonts w:ascii="Arial" w:eastAsia="Times New Roman" w:hAnsi="Arial" w:cs="Arial"/>
          <w:sz w:val="36"/>
          <w:szCs w:val="35"/>
          <w:lang w:eastAsia="fr-FR"/>
        </w:rPr>
        <w:t>Christophe : Hervé de Saint Quentin</w:t>
      </w:r>
    </w:p>
    <w:p w:rsidR="00AC7CD4" w:rsidRPr="002A4833" w:rsidRDefault="00AC7CD4" w:rsidP="00653C0C">
      <w:pPr>
        <w:jc w:val="center"/>
        <w:rPr>
          <w:sz w:val="32"/>
        </w:rPr>
      </w:pPr>
    </w:p>
    <w:sectPr w:rsidR="00AC7CD4" w:rsidRPr="002A4833" w:rsidSect="00A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16D"/>
    <w:multiLevelType w:val="multilevel"/>
    <w:tmpl w:val="2AB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E2961"/>
    <w:multiLevelType w:val="hybridMultilevel"/>
    <w:tmpl w:val="8A2AFAC6"/>
    <w:lvl w:ilvl="0" w:tplc="EB6AE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BA5A73"/>
    <w:rsid w:val="000E389E"/>
    <w:rsid w:val="002A4833"/>
    <w:rsid w:val="003B6CFA"/>
    <w:rsid w:val="003C515D"/>
    <w:rsid w:val="00640EA0"/>
    <w:rsid w:val="00653C0C"/>
    <w:rsid w:val="00706413"/>
    <w:rsid w:val="0086301D"/>
    <w:rsid w:val="009017EE"/>
    <w:rsid w:val="00920386"/>
    <w:rsid w:val="00AC7CD4"/>
    <w:rsid w:val="00B575D5"/>
    <w:rsid w:val="00BA5A73"/>
    <w:rsid w:val="00C5245C"/>
    <w:rsid w:val="00F563F5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D4"/>
  </w:style>
  <w:style w:type="paragraph" w:styleId="Titre2">
    <w:name w:val="heading 2"/>
    <w:basedOn w:val="Normal"/>
    <w:link w:val="Titre2Car"/>
    <w:uiPriority w:val="9"/>
    <w:qFormat/>
    <w:rsid w:val="00BA5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5A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A5A73"/>
  </w:style>
  <w:style w:type="character" w:styleId="Lienhypertexte">
    <w:name w:val="Hyperlink"/>
    <w:basedOn w:val="Policepardfaut"/>
    <w:uiPriority w:val="99"/>
    <w:semiHidden/>
    <w:unhideWhenUsed/>
    <w:rsid w:val="00BA5A73"/>
    <w:rPr>
      <w:color w:val="0000FF"/>
      <w:u w:val="single"/>
    </w:rPr>
  </w:style>
  <w:style w:type="character" w:customStyle="1" w:styleId="toctoggle">
    <w:name w:val="toctoggle"/>
    <w:basedOn w:val="Policepardfaut"/>
    <w:rsid w:val="00BA5A73"/>
  </w:style>
  <w:style w:type="character" w:customStyle="1" w:styleId="tocnumber">
    <w:name w:val="tocnumber"/>
    <w:basedOn w:val="Policepardfaut"/>
    <w:rsid w:val="00BA5A73"/>
  </w:style>
  <w:style w:type="character" w:customStyle="1" w:styleId="toctext">
    <w:name w:val="toctext"/>
    <w:basedOn w:val="Policepardfaut"/>
    <w:rsid w:val="00BA5A73"/>
  </w:style>
  <w:style w:type="character" w:customStyle="1" w:styleId="mw-headline">
    <w:name w:val="mw-headline"/>
    <w:basedOn w:val="Policepardfaut"/>
    <w:rsid w:val="00BA5A73"/>
  </w:style>
  <w:style w:type="character" w:customStyle="1" w:styleId="mw-editsection">
    <w:name w:val="mw-editsection"/>
    <w:basedOn w:val="Policepardfaut"/>
    <w:rsid w:val="00BA5A73"/>
  </w:style>
  <w:style w:type="character" w:customStyle="1" w:styleId="mw-editsection-bracket">
    <w:name w:val="mw-editsection-bracket"/>
    <w:basedOn w:val="Policepardfaut"/>
    <w:rsid w:val="00BA5A73"/>
  </w:style>
  <w:style w:type="character" w:customStyle="1" w:styleId="mw-editsection-divider">
    <w:name w:val="mw-editsection-divider"/>
    <w:basedOn w:val="Policepardfaut"/>
    <w:rsid w:val="00BA5A73"/>
  </w:style>
  <w:style w:type="paragraph" w:styleId="Paragraphedeliste">
    <w:name w:val="List Paragraph"/>
    <w:basedOn w:val="Normal"/>
    <w:uiPriority w:val="34"/>
    <w:qFormat/>
    <w:rsid w:val="000E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019">
          <w:marLeft w:val="0"/>
          <w:marRight w:val="0"/>
          <w:marTop w:val="0"/>
          <w:marBottom w:val="0"/>
          <w:divBdr>
            <w:top w:val="single" w:sz="12" w:space="9" w:color="A2A9B1"/>
            <w:left w:val="single" w:sz="12" w:space="9" w:color="A2A9B1"/>
            <w:bottom w:val="single" w:sz="12" w:space="9" w:color="A2A9B1"/>
            <w:right w:val="single" w:sz="12" w:space="9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2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10_ju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Gilles_Dyrek" TargetMode="External"/><Relationship Id="rId11" Type="http://schemas.openxmlformats.org/officeDocument/2006/relationships/hyperlink" Target="https://fr.wikipedia.org/wiki/Canular" TargetMode="External"/><Relationship Id="rId5" Type="http://schemas.openxmlformats.org/officeDocument/2006/relationships/hyperlink" Target="https://fr.wikipedia.org/wiki/Com%C3%A9die" TargetMode="External"/><Relationship Id="rId10" Type="http://schemas.openxmlformats.org/officeDocument/2006/relationships/hyperlink" Target="https://fr.wikipedia.org/wiki/Quiproq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utis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2017-09-07T19:43:00Z</dcterms:created>
  <dcterms:modified xsi:type="dcterms:W3CDTF">2017-09-07T19:43:00Z</dcterms:modified>
</cp:coreProperties>
</file>